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D2F0E" w14:textId="0812D49E" w:rsidR="00BC0BCC" w:rsidRPr="004C3425" w:rsidRDefault="00BC0BCC" w:rsidP="00BC0BCC">
      <w:pPr>
        <w:jc w:val="center"/>
        <w:rPr>
          <w:rFonts w:ascii="Rockwell Extra Bold" w:hAnsi="Rockwell Extra Bold"/>
          <w:b/>
          <w:color w:val="FF66FF"/>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C3425">
        <w:rPr>
          <w:rFonts w:ascii="Rockwell Extra Bold" w:hAnsi="Rockwell Extra Bold"/>
          <w:b/>
          <w:color w:val="FF66FF"/>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Week Of Prayer Easter Garland Inserts</w:t>
      </w:r>
    </w:p>
    <w:p w14:paraId="44630ACC" w14:textId="77777777" w:rsidR="00BC0BCC" w:rsidRDefault="00BC0BCC"/>
    <w:p w14:paraId="26A1FE5D" w14:textId="77777777" w:rsidR="00045063" w:rsidRDefault="000C3E15">
      <w:r>
        <w:t>As we read these missionaries’ stories and pray for them this week, may we grasp how we’re a part of the effort as the mission moves forward. Your giving to the Annie Armstrong Easter Offering® helps missionaries live and work in some of North America’s darkest corners. Your gifts and your prayers help shine light and bring hope.</w:t>
      </w:r>
    </w:p>
    <w:p w14:paraId="2FA80FDA" w14:textId="77777777" w:rsidR="004017C5" w:rsidRDefault="004017C5"/>
    <w:p w14:paraId="5D74DE68" w14:textId="77777777" w:rsidR="00BC0BCC" w:rsidRDefault="00BC0BCC">
      <w:r>
        <w:t>Day 1</w:t>
      </w:r>
    </w:p>
    <w:p w14:paraId="67852F2B" w14:textId="77777777" w:rsidR="00004711" w:rsidRDefault="004017C5">
      <w:r>
        <w:t xml:space="preserve">• More than 300,000 South Asians, many Sikhs and Hindus, call the Greater Vancouver area home. Shahid and </w:t>
      </w:r>
      <w:proofErr w:type="spellStart"/>
      <w:r>
        <w:t>Maroofa</w:t>
      </w:r>
      <w:proofErr w:type="spellEnd"/>
      <w:r>
        <w:t xml:space="preserve"> Kamal are showing them they don’t need many gods or gurus—just the one true God. </w:t>
      </w:r>
    </w:p>
    <w:p w14:paraId="7B6F7A55" w14:textId="77777777" w:rsidR="00004711" w:rsidRDefault="00004711" w:rsidP="00004711">
      <w:r>
        <w:t xml:space="preserve">• Pray for the South Asian Community Church’s prayer ministry to continue to open doors to share the gospel. </w:t>
      </w:r>
    </w:p>
    <w:p w14:paraId="7EB4F66D" w14:textId="77777777" w:rsidR="00004711" w:rsidRDefault="00004711" w:rsidP="00004711">
      <w:pPr>
        <w:pBdr>
          <w:bottom w:val="single" w:sz="12" w:space="1" w:color="auto"/>
        </w:pBdr>
      </w:pPr>
      <w:r>
        <w:t xml:space="preserve">• Pray for the hearts of South Asians in Surrey, British Columbia, to be drawn toward Jesus alone. </w:t>
      </w:r>
    </w:p>
    <w:p w14:paraId="7F5EB4FF" w14:textId="77777777" w:rsidR="00BC0BCC" w:rsidRDefault="00BC0BCC" w:rsidP="00004711"/>
    <w:p w14:paraId="6F528F26" w14:textId="77777777" w:rsidR="00BC0BCC" w:rsidRDefault="00BC0BCC" w:rsidP="00004711">
      <w:r>
        <w:t>Day 2</w:t>
      </w:r>
    </w:p>
    <w:p w14:paraId="4D4A9007" w14:textId="77777777" w:rsidR="004017C5" w:rsidRDefault="004017C5" w:rsidP="00004711">
      <w:r>
        <w:t xml:space="preserve">• In east Atlanta, racial and socioeconomic tensions are high. But Ryan and Tricia </w:t>
      </w:r>
      <w:proofErr w:type="spellStart"/>
      <w:r>
        <w:t>McCammack</w:t>
      </w:r>
      <w:proofErr w:type="spellEnd"/>
      <w:r>
        <w:t xml:space="preserve"> are seeing God bring reconciliation in their multicultural church plant. </w:t>
      </w:r>
    </w:p>
    <w:p w14:paraId="408433AF" w14:textId="77777777" w:rsidR="00004711" w:rsidRDefault="00004711" w:rsidP="00004711">
      <w:r>
        <w:t xml:space="preserve">• Pray for the </w:t>
      </w:r>
      <w:proofErr w:type="spellStart"/>
      <w:r>
        <w:t>McCammacks</w:t>
      </w:r>
      <w:proofErr w:type="spellEnd"/>
      <w:r>
        <w:t xml:space="preserve"> to continue to have favor among the diverse communities of people in their area. </w:t>
      </w:r>
    </w:p>
    <w:p w14:paraId="2ABFA3EE" w14:textId="77777777" w:rsidR="00004711" w:rsidRDefault="00004711" w:rsidP="00004711">
      <w:pPr>
        <w:pBdr>
          <w:bottom w:val="single" w:sz="12" w:space="1" w:color="auto"/>
        </w:pBdr>
      </w:pPr>
      <w:r>
        <w:t>• Pray for church members to love each other in a way that would show the world the love of Christ.</w:t>
      </w:r>
    </w:p>
    <w:p w14:paraId="1500B5C2" w14:textId="77777777" w:rsidR="00BC0BCC" w:rsidRDefault="00BC0BCC" w:rsidP="00004711"/>
    <w:p w14:paraId="57499437" w14:textId="77777777" w:rsidR="00BC0BCC" w:rsidRDefault="00BC0BCC" w:rsidP="00004711">
      <w:r>
        <w:t>Day 3</w:t>
      </w:r>
    </w:p>
    <w:p w14:paraId="3CC7D96C" w14:textId="77777777" w:rsidR="004017C5" w:rsidRDefault="004017C5" w:rsidP="004017C5">
      <w:r>
        <w:t xml:space="preserve">• Victor and Ludmila Moura had a comfortable life in Brazil but felt God calling them to leave it all to plant a church for Brazilians in Boston. </w:t>
      </w:r>
    </w:p>
    <w:p w14:paraId="59ECDD19" w14:textId="77777777" w:rsidR="00004711" w:rsidRDefault="00004711" w:rsidP="004017C5">
      <w:pPr>
        <w:pStyle w:val="ListParagraph"/>
        <w:numPr>
          <w:ilvl w:val="0"/>
          <w:numId w:val="4"/>
        </w:numPr>
      </w:pPr>
      <w:r>
        <w:t xml:space="preserve">Pray for Victor and Ludmila to have wisdom about how to reach second- and third-generation Brazilians in Boston. </w:t>
      </w:r>
    </w:p>
    <w:p w14:paraId="6EEAF241" w14:textId="77777777" w:rsidR="00004711" w:rsidRDefault="00004711" w:rsidP="004017C5">
      <w:pPr>
        <w:pStyle w:val="ListParagraph"/>
        <w:numPr>
          <w:ilvl w:val="0"/>
          <w:numId w:val="4"/>
        </w:numPr>
      </w:pPr>
      <w:r>
        <w:t xml:space="preserve">Pray for Yasmin and other young church members to grow in their faith.  </w:t>
      </w:r>
    </w:p>
    <w:p w14:paraId="465C9037" w14:textId="77777777" w:rsidR="00BC0BCC" w:rsidRDefault="00004711" w:rsidP="00BC0BCC">
      <w:pPr>
        <w:pStyle w:val="ListParagraph"/>
        <w:numPr>
          <w:ilvl w:val="0"/>
          <w:numId w:val="4"/>
        </w:numPr>
        <w:pBdr>
          <w:bottom w:val="single" w:sz="12" w:space="1" w:color="auto"/>
        </w:pBdr>
      </w:pPr>
      <w:r>
        <w:t xml:space="preserve">Pray for new believers at the church plant to grow into strong leaders. </w:t>
      </w:r>
    </w:p>
    <w:p w14:paraId="68155755" w14:textId="77777777" w:rsidR="00BC0BCC" w:rsidRDefault="00BC0BCC" w:rsidP="00BC0BCC"/>
    <w:p w14:paraId="15C4516A" w14:textId="77777777" w:rsidR="00BC0BCC" w:rsidRDefault="00BC0BCC" w:rsidP="00BC0BCC">
      <w:r>
        <w:t>Day 4</w:t>
      </w:r>
    </w:p>
    <w:p w14:paraId="27741AD0" w14:textId="77777777" w:rsidR="00004711" w:rsidRDefault="004017C5" w:rsidP="00004711">
      <w:r>
        <w:t>• Anders and Jessica Snyder believe God reviving a dying church can be a picture of resurrection to the community—as they’re seeing in Nampa, Idaho, where they lead a church “replant” and see lives changed.</w:t>
      </w:r>
    </w:p>
    <w:p w14:paraId="2C356618" w14:textId="77777777" w:rsidR="00004711" w:rsidRDefault="00004711" w:rsidP="00004711">
      <w:r>
        <w:t xml:space="preserve">• Pray for the </w:t>
      </w:r>
      <w:proofErr w:type="spellStart"/>
      <w:r>
        <w:t>Snyders</w:t>
      </w:r>
      <w:proofErr w:type="spellEnd"/>
      <w:r>
        <w:t xml:space="preserve"> to have strength and wisdom to persevere through challenges and for leaders to rise up in their church. </w:t>
      </w:r>
    </w:p>
    <w:p w14:paraId="179A79F8" w14:textId="77777777" w:rsidR="00004711" w:rsidRDefault="00004711" w:rsidP="00004711">
      <w:r>
        <w:t xml:space="preserve">• Pray for Alyssa to keep growing in her faith. </w:t>
      </w:r>
    </w:p>
    <w:p w14:paraId="1C45CB01" w14:textId="77777777" w:rsidR="004017C5" w:rsidRDefault="00004711" w:rsidP="00004711">
      <w:pPr>
        <w:pBdr>
          <w:bottom w:val="single" w:sz="12" w:space="1" w:color="auto"/>
        </w:pBdr>
      </w:pPr>
      <w:r>
        <w:t>• Pray for the people in the neighborhoods around Calvary Church Nampa to be drawn to the love and l</w:t>
      </w:r>
      <w:r w:rsidR="00BC0BCC">
        <w:t>ight they see in church members.</w:t>
      </w:r>
    </w:p>
    <w:p w14:paraId="3C89A9C6" w14:textId="77777777" w:rsidR="00BC0BCC" w:rsidRDefault="00BC0BCC" w:rsidP="00004711"/>
    <w:p w14:paraId="0842E48E" w14:textId="77777777" w:rsidR="00BC0BCC" w:rsidRDefault="00BC0BCC" w:rsidP="00004711">
      <w:r>
        <w:lastRenderedPageBreak/>
        <w:t>Day 5</w:t>
      </w:r>
    </w:p>
    <w:p w14:paraId="0946C3FA" w14:textId="77777777" w:rsidR="004017C5" w:rsidRDefault="004017C5" w:rsidP="00004711">
      <w:r>
        <w:t xml:space="preserve">• Joshua Valdez says the mostly Hispanic and Navajo youth in his area struggle to hope. Hunger, substance abuse, and suicide are rampant. But he’s seeing Jesus change lives through Bible studies at his church plant in Farmington, New Mexico. </w:t>
      </w:r>
    </w:p>
    <w:p w14:paraId="7AD8FD9F" w14:textId="77777777" w:rsidR="004017C5" w:rsidRDefault="00004711" w:rsidP="00004711">
      <w:r>
        <w:t xml:space="preserve"> • Pray for Joshua to have wisdom on how to keep building relationships with students, especially during any COVID-19 restrictions he might face. </w:t>
      </w:r>
    </w:p>
    <w:p w14:paraId="7186B89E" w14:textId="77777777" w:rsidR="004017C5" w:rsidRDefault="00004711" w:rsidP="00004711">
      <w:r>
        <w:t xml:space="preserve">• Pray for more students to find hope in Christ through studying the Bible. </w:t>
      </w:r>
    </w:p>
    <w:p w14:paraId="586568FA" w14:textId="77777777" w:rsidR="004017C5" w:rsidRDefault="00004711" w:rsidP="00004711">
      <w:pPr>
        <w:pBdr>
          <w:bottom w:val="single" w:sz="12" w:space="1" w:color="auto"/>
        </w:pBdr>
      </w:pPr>
      <w:r>
        <w:t>• Pray for the members of Higher Ground Church to be a light to their neighbors in Farmington</w:t>
      </w:r>
    </w:p>
    <w:p w14:paraId="45792818" w14:textId="77777777" w:rsidR="004017C5" w:rsidRDefault="004017C5" w:rsidP="00004711"/>
    <w:p w14:paraId="5404026D" w14:textId="77777777" w:rsidR="00BC0BCC" w:rsidRDefault="00BC0BCC" w:rsidP="00004711">
      <w:r>
        <w:t>Day 6</w:t>
      </w:r>
    </w:p>
    <w:p w14:paraId="38DDE40B" w14:textId="77777777" w:rsidR="004017C5" w:rsidRDefault="004017C5" w:rsidP="00004711">
      <w:r>
        <w:t>• Parts of New Orleans feel “forgotten”—they’ve taken a long time to rebuild, or even get a grocery store back, since Hurricane Katrina in 2005. So Bobby and LaKeisha Williams are investing their lives to connect the community with needed resources and new hope in Jesus.</w:t>
      </w:r>
    </w:p>
    <w:p w14:paraId="338248AC" w14:textId="77777777" w:rsidR="004017C5" w:rsidRDefault="00004711" w:rsidP="00004711">
      <w:r>
        <w:t xml:space="preserve">• Pray for Bobby and LaKeisha to have the strength to persevere in reaching out to the hurting people of New Orleans. </w:t>
      </w:r>
    </w:p>
    <w:p w14:paraId="282ABDAF" w14:textId="77777777" w:rsidR="004017C5" w:rsidRDefault="00004711" w:rsidP="00004711">
      <w:r>
        <w:t xml:space="preserve">• Pray for Next Level Church’s compassion ministries to open doors for it to share the hope of Jesus with many people. </w:t>
      </w:r>
    </w:p>
    <w:p w14:paraId="0ABBBC31" w14:textId="77777777" w:rsidR="004017C5" w:rsidRDefault="00004711" w:rsidP="00004711">
      <w:pPr>
        <w:pBdr>
          <w:bottom w:val="single" w:sz="12" w:space="1" w:color="auto"/>
        </w:pBdr>
      </w:pPr>
      <w:r>
        <w:t xml:space="preserve">• Pray for the hearts of its neighbors to be receptive to the gospel. </w:t>
      </w:r>
    </w:p>
    <w:p w14:paraId="5F2F6091" w14:textId="77777777" w:rsidR="00BC0BCC" w:rsidRDefault="00BC0BCC" w:rsidP="00004711"/>
    <w:p w14:paraId="3798806E" w14:textId="77777777" w:rsidR="00BC0BCC" w:rsidRDefault="00BC0BCC" w:rsidP="00004711">
      <w:r>
        <w:t>Day 7</w:t>
      </w:r>
    </w:p>
    <w:p w14:paraId="7083C90F" w14:textId="77777777" w:rsidR="004017C5" w:rsidRDefault="004017C5" w:rsidP="004017C5">
      <w:r>
        <w:t xml:space="preserve">• God rescued Jacob </w:t>
      </w:r>
      <w:proofErr w:type="spellStart"/>
      <w:r>
        <w:t>Zailian</w:t>
      </w:r>
      <w:proofErr w:type="spellEnd"/>
      <w:r>
        <w:t xml:space="preserve"> out of a cycle of using drugs, selling drugs, and doing time. Now he and his wife, </w:t>
      </w:r>
      <w:proofErr w:type="spellStart"/>
      <w:r>
        <w:t>Francince</w:t>
      </w:r>
      <w:proofErr w:type="spellEnd"/>
      <w:r>
        <w:t>, take the gospel to the streets of Sanger, California, to reach those stuck in the same kind of life— and who “would scare people who go to most churches.”</w:t>
      </w:r>
    </w:p>
    <w:p w14:paraId="0AC54122" w14:textId="77777777" w:rsidR="004017C5" w:rsidRDefault="00004711" w:rsidP="00004711">
      <w:r>
        <w:t xml:space="preserve">• Pray for Jacob and Francine to have endurance as they minister to people in need on the streets, especially with the new challenges created by COVID-19. </w:t>
      </w:r>
    </w:p>
    <w:p w14:paraId="4C60726B" w14:textId="77777777" w:rsidR="004017C5" w:rsidRDefault="00004711" w:rsidP="00004711">
      <w:r>
        <w:t xml:space="preserve">• Pray God would transform hearts in Sanger with the gospel. </w:t>
      </w:r>
    </w:p>
    <w:p w14:paraId="2B124E23" w14:textId="77777777" w:rsidR="004017C5" w:rsidRDefault="00004711" w:rsidP="00BC0BCC">
      <w:pPr>
        <w:pBdr>
          <w:bottom w:val="single" w:sz="12" w:space="1" w:color="auto"/>
        </w:pBdr>
      </w:pPr>
      <w:r>
        <w:t xml:space="preserve">• Pray God would provide the resources for the </w:t>
      </w:r>
      <w:proofErr w:type="spellStart"/>
      <w:r>
        <w:t>Za</w:t>
      </w:r>
      <w:r w:rsidR="00BC0BCC">
        <w:t>ilians</w:t>
      </w:r>
      <w:proofErr w:type="spellEnd"/>
      <w:r w:rsidR="00BC0BCC">
        <w:t xml:space="preserve"> to start Set Free Ranch.</w:t>
      </w:r>
    </w:p>
    <w:p w14:paraId="784C5154" w14:textId="77777777" w:rsidR="00BC0BCC" w:rsidRDefault="00BC0BCC" w:rsidP="00BC0BCC">
      <w:pPr>
        <w:spacing w:line="216" w:lineRule="auto"/>
      </w:pPr>
    </w:p>
    <w:p w14:paraId="22D901B2" w14:textId="77777777" w:rsidR="00BC0BCC" w:rsidRDefault="00BC0BCC" w:rsidP="00BC0BCC">
      <w:pPr>
        <w:spacing w:line="216" w:lineRule="auto"/>
      </w:pPr>
      <w:r>
        <w:t>Day 8</w:t>
      </w:r>
    </w:p>
    <w:p w14:paraId="7A22DF01" w14:textId="2505E77C" w:rsidR="00004711" w:rsidRDefault="00004711" w:rsidP="00BC0BCC">
      <w:pPr>
        <w:spacing w:line="216" w:lineRule="auto"/>
      </w:pPr>
      <w:r>
        <w:t>• Pray our missionaries and we would not grow weary in sharing the hope of the gospel. I am so thankful to be able to say your North American Mission Board missionaries have continued to move the mission forward. By the grace and power of God, they did not stop when the pandemic restrictions went into place. They did not back down when every plan seemed to change daily. They did not give up on the communities they love and serve. Then as now, they display great courage and vision to persist—even thrive—amid great challenges. And you are a significant part of that. Because of your giving and prayer support, we can encourage and resource missionaries to keep them on the field. You fuel the mission as our missionaries change course, innovate, and continue sharing the gospel and making disciples. When needs in local communities arise, these missionaries can step up to bring material help and eternal hope because you give and pray. And lives are changed. We are grateful for the incredible faithfulness Southern Baptists like you demonstrate all year through your prayers and gifts. The needs in North America have become even more apparent in recent months. People are searching for peace and security that comes only through salvation in Jesus Christ, and, together, we can reach them as we move the mission forward</w:t>
      </w:r>
      <w:r w:rsidR="00BC0BCC">
        <w:t>.</w:t>
      </w:r>
    </w:p>
    <w:sectPr w:rsidR="00004711" w:rsidSect="00BC0B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94297"/>
    <w:multiLevelType w:val="hybridMultilevel"/>
    <w:tmpl w:val="E1A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46148"/>
    <w:multiLevelType w:val="hybridMultilevel"/>
    <w:tmpl w:val="A83C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667A0"/>
    <w:multiLevelType w:val="hybridMultilevel"/>
    <w:tmpl w:val="8548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117DD"/>
    <w:multiLevelType w:val="hybridMultilevel"/>
    <w:tmpl w:val="6604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15"/>
    <w:rsid w:val="00004711"/>
    <w:rsid w:val="00045063"/>
    <w:rsid w:val="000C3E15"/>
    <w:rsid w:val="002107B5"/>
    <w:rsid w:val="004017C5"/>
    <w:rsid w:val="004C3425"/>
    <w:rsid w:val="00BC0BCC"/>
    <w:rsid w:val="00ED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3AE3"/>
  <w15:chartTrackingRefBased/>
  <w15:docId w15:val="{5B1EF1E8-FBC3-45AE-92F8-CDF95887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711"/>
    <w:pPr>
      <w:ind w:left="720"/>
      <w:contextualSpacing/>
    </w:pPr>
  </w:style>
  <w:style w:type="paragraph" w:styleId="BalloonText">
    <w:name w:val="Balloon Text"/>
    <w:basedOn w:val="Normal"/>
    <w:link w:val="BalloonTextChar"/>
    <w:uiPriority w:val="99"/>
    <w:semiHidden/>
    <w:unhideWhenUsed/>
    <w:rsid w:val="00BC0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Lindhout</dc:creator>
  <cp:keywords/>
  <dc:description/>
  <cp:lastModifiedBy>Evangeline Kelly</cp:lastModifiedBy>
  <cp:revision>2</cp:revision>
  <cp:lastPrinted>2021-02-24T16:55:00Z</cp:lastPrinted>
  <dcterms:created xsi:type="dcterms:W3CDTF">2021-02-25T14:51:00Z</dcterms:created>
  <dcterms:modified xsi:type="dcterms:W3CDTF">2021-02-25T14:51:00Z</dcterms:modified>
</cp:coreProperties>
</file>